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4EE14C" w14:textId="77777777" w:rsidR="001B4674" w:rsidRDefault="001B4674" w:rsidP="001B4674">
      <w:pPr>
        <w:rPr>
          <w:b/>
        </w:rPr>
      </w:pPr>
      <w:bookmarkStart w:id="0" w:name="_GoBack"/>
      <w:bookmarkEnd w:id="0"/>
    </w:p>
    <w:p w14:paraId="7D25FEB7" w14:textId="77777777" w:rsidR="001B4674" w:rsidRDefault="001B4674" w:rsidP="001B4674">
      <w:pPr>
        <w:rPr>
          <w:b/>
        </w:rPr>
      </w:pPr>
    </w:p>
    <w:p w14:paraId="35A9B814" w14:textId="59B56B93" w:rsidR="001B4674" w:rsidRPr="000D42A7" w:rsidRDefault="00F44BED" w:rsidP="001B4674">
      <w:r w:rsidRPr="000D42A7">
        <w:rPr>
          <w:bCs/>
        </w:rPr>
        <w:t xml:space="preserve">Skulpturgruppen </w:t>
      </w:r>
      <w:r w:rsidR="001B4674" w:rsidRPr="000D42A7">
        <w:rPr>
          <w:b/>
        </w:rPr>
        <w:t>UTSIK</w:t>
      </w:r>
      <w:r w:rsidRPr="000D42A7">
        <w:rPr>
          <w:b/>
        </w:rPr>
        <w:t>T</w:t>
      </w:r>
      <w:r w:rsidR="000D42A7" w:rsidRPr="000D42A7">
        <w:rPr>
          <w:b/>
        </w:rPr>
        <w:t xml:space="preserve"> </w:t>
      </w:r>
      <w:r w:rsidR="000D42A7" w:rsidRPr="000D42A7">
        <w:rPr>
          <w:bCs/>
        </w:rPr>
        <w:t>2015</w:t>
      </w:r>
    </w:p>
    <w:p w14:paraId="4B07AC02" w14:textId="77777777" w:rsidR="001B4674" w:rsidRDefault="001B4674" w:rsidP="001B4674"/>
    <w:p w14:paraId="005EB347" w14:textId="77777777" w:rsidR="001B4674" w:rsidRDefault="001B4674" w:rsidP="001B4674">
      <w:r w:rsidRPr="001B4674">
        <w:t xml:space="preserve">Prosjektet tar utgangspunkt i den øvre parkdelens forløp av landskapsrom. Selv om området er relativt lite, byr det på steder med overraskende ulik stemning og karakter, fra gress-sletten i nordøst via den gamle stien mellom bøketrærne og ned til brannstasjonen i sørvest. Prosjektet er blitt til med et ønske om å tilføre parken elementer som forsterker og bekrefter disse rommenes egenart. Idémessig er prosjektet både knyttet til Skansen som et historisk viktig utsiktspunkt, og til en forestilling om parken som en "utvidet stue" for nærmiljøet. De tre skulpturelementene kan løselig assosieres både til sendere / mottakere eller til noe møbel-lignende. Dobbeltseng og stor stålstruktur er installert i parkens øvre nord-østre del, liten stålstruktur i bakkant av Skansen brannstasjon, slik at de sammen med resten av parken utgjør et hele. Alle skulpturelementene er laget for å tåle bruk og lek. </w:t>
      </w:r>
    </w:p>
    <w:p w14:paraId="4C106982" w14:textId="77777777" w:rsidR="00F44BED" w:rsidRDefault="00F44BED" w:rsidP="001B4674"/>
    <w:p w14:paraId="2CAC7B58" w14:textId="77777777" w:rsidR="001B4674" w:rsidRPr="001B4674" w:rsidRDefault="001B4674" w:rsidP="001B4674">
      <w:r w:rsidRPr="001B4674">
        <w:t xml:space="preserve"> </w:t>
      </w:r>
      <w:r w:rsidRPr="001B4674">
        <w:rPr>
          <w:b/>
        </w:rPr>
        <w:t>Juryens vurdering:</w:t>
      </w:r>
      <w:r w:rsidRPr="001B4674">
        <w:t xml:space="preserve"> </w:t>
      </w:r>
      <w:proofErr w:type="spellStart"/>
      <w:r w:rsidRPr="001B4674">
        <w:t>Suvi</w:t>
      </w:r>
      <w:proofErr w:type="spellEnd"/>
      <w:r w:rsidRPr="001B4674">
        <w:t xml:space="preserve"> Nieminens forslag er et lavmælt, men poetisk tilskudd til parken. Forslaget forholder seg til hele parkanlegget, både formalt og idémessig. Hovedvekten er likevel på tilknytningen til de parkmessige kvalitetene. Like mye som å vise frem seg selv, viser skulpturelementene til kvalitetene i omgivelsene. Det idémessige utgangspunktet vil kanskje ikke være umiddelbart tilgjengelig, men plassering og utforming vil oppmuntre både til vandring i og aktiv bruk av parken som en åpen, grønn lunge. </w:t>
      </w:r>
    </w:p>
    <w:p w14:paraId="70049C08" w14:textId="77777777" w:rsidR="00A546DF" w:rsidRPr="001B4674" w:rsidRDefault="00A546DF"/>
    <w:p w14:paraId="7BE2E087" w14:textId="77777777" w:rsidR="001B4674" w:rsidRPr="001B4674" w:rsidRDefault="001B4674"/>
    <w:p w14:paraId="49CCA489" w14:textId="77777777" w:rsidR="001B4674" w:rsidRPr="001B4674" w:rsidRDefault="001B4674" w:rsidP="001B4674">
      <w:r w:rsidRPr="001B4674">
        <w:t>Dobbel</w:t>
      </w:r>
      <w:r w:rsidR="00F44BED">
        <w:t xml:space="preserve"> </w:t>
      </w:r>
      <w:r w:rsidRPr="001B4674">
        <w:t xml:space="preserve">seng 40 x 150 x 200 cm i Hardanger skifer og eik </w:t>
      </w:r>
    </w:p>
    <w:p w14:paraId="4AD10199" w14:textId="77777777" w:rsidR="001B4674" w:rsidRPr="001B4674" w:rsidRDefault="001B4674" w:rsidP="001B4674">
      <w:r w:rsidRPr="001B4674">
        <w:t xml:space="preserve">Stor stålstruktur: 250 cm </w:t>
      </w:r>
      <w:r w:rsidR="00F44BED">
        <w:t xml:space="preserve">x </w:t>
      </w:r>
      <w:r w:rsidRPr="001B4674">
        <w:t>Ø 20 cm nede og Ø 100 cm på toppen</w:t>
      </w:r>
    </w:p>
    <w:p w14:paraId="4F371EA7" w14:textId="77777777" w:rsidR="001B4674" w:rsidRDefault="001B4674" w:rsidP="001B4674">
      <w:r w:rsidRPr="001B4674">
        <w:t xml:space="preserve">Liten stålstruktur: 75 cm x Ø 25 cm nede og Ø 125 cm på toppen      </w:t>
      </w:r>
    </w:p>
    <w:p w14:paraId="109FBEDE" w14:textId="77777777" w:rsidR="001B4674" w:rsidRDefault="001B4674" w:rsidP="001B4674"/>
    <w:p w14:paraId="5B6A0817" w14:textId="77777777" w:rsidR="001B4674" w:rsidRPr="001B4674" w:rsidRDefault="001B4674" w:rsidP="001B4674">
      <w:r w:rsidRPr="001B4674">
        <w:t xml:space="preserve">Oppdragsgiver Bergen Kommune                                       </w:t>
      </w:r>
    </w:p>
    <w:p w14:paraId="0DC5321A" w14:textId="77777777" w:rsidR="001B4674" w:rsidRPr="001B4674" w:rsidRDefault="001B4674" w:rsidP="001B4674">
      <w:r w:rsidRPr="001B4674">
        <w:t xml:space="preserve">                                                                                                                 </w:t>
      </w:r>
    </w:p>
    <w:p w14:paraId="611FB775" w14:textId="77777777" w:rsidR="001B4674" w:rsidRPr="001B4674" w:rsidRDefault="001B4674"/>
    <w:sectPr w:rsidR="001B4674" w:rsidRPr="001B467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A32D40" w14:textId="77777777" w:rsidR="00735476" w:rsidRDefault="00735476" w:rsidP="001B4674">
      <w:r>
        <w:separator/>
      </w:r>
    </w:p>
  </w:endnote>
  <w:endnote w:type="continuationSeparator" w:id="0">
    <w:p w14:paraId="0025AE81" w14:textId="77777777" w:rsidR="00735476" w:rsidRDefault="00735476" w:rsidP="001B4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0E43F7" w14:textId="77777777" w:rsidR="00735476" w:rsidRDefault="00735476" w:rsidP="001B4674">
      <w:r>
        <w:separator/>
      </w:r>
    </w:p>
  </w:footnote>
  <w:footnote w:type="continuationSeparator" w:id="0">
    <w:p w14:paraId="66F93134" w14:textId="77777777" w:rsidR="00735476" w:rsidRDefault="00735476" w:rsidP="001B46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674"/>
    <w:rsid w:val="00091901"/>
    <w:rsid w:val="000D42A7"/>
    <w:rsid w:val="001B4674"/>
    <w:rsid w:val="00735476"/>
    <w:rsid w:val="008466C8"/>
    <w:rsid w:val="00A546DF"/>
    <w:rsid w:val="00F44BED"/>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6E9EA"/>
  <w15:chartTrackingRefBased/>
  <w15:docId w15:val="{40012DC6-C847-4F0B-BBA0-A30EED55E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B4674"/>
    <w:pPr>
      <w:spacing w:after="0" w:line="240" w:lineRule="auto"/>
    </w:p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unhideWhenUsed/>
    <w:rsid w:val="001B4674"/>
    <w:pPr>
      <w:tabs>
        <w:tab w:val="center" w:pos="4536"/>
        <w:tab w:val="right" w:pos="9072"/>
      </w:tabs>
    </w:pPr>
  </w:style>
  <w:style w:type="character" w:customStyle="1" w:styleId="TopptekstTegn">
    <w:name w:val="Topptekst Tegn"/>
    <w:basedOn w:val="Standardskriftforavsnitt"/>
    <w:link w:val="Topptekst"/>
    <w:uiPriority w:val="99"/>
    <w:rsid w:val="001B4674"/>
  </w:style>
  <w:style w:type="paragraph" w:styleId="Bunntekst">
    <w:name w:val="footer"/>
    <w:basedOn w:val="Normal"/>
    <w:link w:val="BunntekstTegn"/>
    <w:uiPriority w:val="99"/>
    <w:unhideWhenUsed/>
    <w:rsid w:val="001B4674"/>
    <w:pPr>
      <w:tabs>
        <w:tab w:val="center" w:pos="4536"/>
        <w:tab w:val="right" w:pos="9072"/>
      </w:tabs>
    </w:pPr>
  </w:style>
  <w:style w:type="character" w:customStyle="1" w:styleId="BunntekstTegn">
    <w:name w:val="Bunntekst Tegn"/>
    <w:basedOn w:val="Standardskriftforavsnitt"/>
    <w:link w:val="Bunntekst"/>
    <w:uiPriority w:val="99"/>
    <w:rsid w:val="001B46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290</Words>
  <Characters>1539</Characters>
  <Application>Microsoft Office Word</Application>
  <DocSecurity>0</DocSecurity>
  <Lines>12</Lines>
  <Paragraphs>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stunen</dc:creator>
  <cp:keywords/>
  <dc:description/>
  <cp:lastModifiedBy>s stunen</cp:lastModifiedBy>
  <cp:revision>3</cp:revision>
  <cp:lastPrinted>2020-04-06T14:53:00Z</cp:lastPrinted>
  <dcterms:created xsi:type="dcterms:W3CDTF">2020-04-06T14:52:00Z</dcterms:created>
  <dcterms:modified xsi:type="dcterms:W3CDTF">2020-04-06T14:55:00Z</dcterms:modified>
</cp:coreProperties>
</file>